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FE" w:rsidRDefault="00AA54FE" w:rsidP="0031722D">
      <w:pPr>
        <w:spacing w:after="0" w:line="240" w:lineRule="auto"/>
        <w:ind w:left="708" w:firstLine="708"/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181EE" wp14:editId="42D26D97">
                <wp:simplePos x="0" y="0"/>
                <wp:positionH relativeFrom="column">
                  <wp:posOffset>893445</wp:posOffset>
                </wp:positionH>
                <wp:positionV relativeFrom="paragraph">
                  <wp:posOffset>38100</wp:posOffset>
                </wp:positionV>
                <wp:extent cx="914400" cy="431800"/>
                <wp:effectExtent l="0" t="0" r="12700" b="2540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FE" w:rsidRPr="00AA54FE" w:rsidRDefault="00AA54FE" w:rsidP="00AA54FE">
                            <w:pPr>
                              <w:spacing w:after="0" w:line="240" w:lineRule="exact"/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</w:pPr>
                            <w:r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BOLETÍN DE PRENSA</w:t>
                            </w:r>
                            <w:r w:rsidR="00E26452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 xml:space="preserve"> N°.03</w:t>
                            </w:r>
                            <w:r w:rsidR="007B39AD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 xml:space="preserve"> </w:t>
                            </w:r>
                            <w:r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 xml:space="preserve"> (</w:t>
                            </w:r>
                            <w:r w:rsidR="00F1210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LCV</w:t>
                            </w:r>
                            <w:r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)</w:t>
                            </w:r>
                          </w:p>
                          <w:p w:rsidR="00AA54FE" w:rsidRPr="00AA54FE" w:rsidRDefault="007B39AD" w:rsidP="00AA54FE">
                            <w:pPr>
                              <w:spacing w:after="0" w:line="240" w:lineRule="exact"/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1</w:t>
                            </w:r>
                            <w:r w:rsidR="002F1086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543DC8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.</w:t>
                            </w:r>
                            <w:r w:rsidR="00DE3688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JUNIO</w:t>
                            </w:r>
                            <w:r w:rsidR="00AA54FE"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Cuadro de texto" o:spid="_x0000_s1026" style="position:absolute;left:0;text-align:left;margin-left:70.35pt;margin-top:3pt;width:1in;height:3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" fillcolor="white [3201]" strokecolor="#484329 [814]" strokeweight=".5pt">
                <v:stroke dashstyle="dash"/>
                <v:textbox>
                  <w:txbxContent>
                    <w:p w:rsidR="00AA54FE" w:rsidRPr="00AA54FE" w:rsidRDefault="00AA54FE" w:rsidP="00AA54FE">
                      <w:pPr>
                        <w:spacing w:after="0" w:line="240" w:lineRule="exact"/>
                        <w:rPr>
                          <w:rFonts w:ascii="Arial Narrow" w:hAnsi="Arial Narrow" w:cs="Arial"/>
                          <w:color w:val="984806" w:themeColor="accent6" w:themeShade="80"/>
                        </w:rPr>
                      </w:pPr>
                      <w:r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BOLETÍN DE PRENSA</w:t>
                      </w:r>
                      <w:r w:rsidR="00E26452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 xml:space="preserve"> N°.03</w:t>
                      </w:r>
                      <w:r w:rsidR="007B39AD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5</w:t>
                      </w:r>
                      <w:r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 xml:space="preserve"> </w:t>
                      </w:r>
                      <w:r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 xml:space="preserve"> (</w:t>
                      </w:r>
                      <w:r w:rsidR="00F1210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LCV</w:t>
                      </w:r>
                      <w:r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)</w:t>
                      </w:r>
                    </w:p>
                    <w:p w:rsidR="00AA54FE" w:rsidRPr="00AA54FE" w:rsidRDefault="007B39AD" w:rsidP="00AA54FE">
                      <w:pPr>
                        <w:spacing w:after="0" w:line="240" w:lineRule="exact"/>
                        <w:rPr>
                          <w:rFonts w:ascii="Arial Narrow" w:hAnsi="Arial Narrow" w:cs="Arial"/>
                          <w:color w:val="984806" w:themeColor="accent6" w:themeShade="80"/>
                        </w:rPr>
                      </w:pPr>
                      <w:r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1</w:t>
                      </w:r>
                      <w:r w:rsidR="002F1086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5</w:t>
                      </w:r>
                      <w:bookmarkStart w:id="1" w:name="_GoBack"/>
                      <w:bookmarkEnd w:id="1"/>
                      <w:r w:rsidR="00543DC8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.</w:t>
                      </w:r>
                      <w:r w:rsidR="00DE3688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JUNIO</w:t>
                      </w:r>
                      <w:r w:rsidR="00AA54FE"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.2017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54FE" w:rsidRDefault="00AA54FE" w:rsidP="0031722D">
      <w:pPr>
        <w:spacing w:after="0" w:line="240" w:lineRule="auto"/>
        <w:ind w:left="708" w:firstLine="708"/>
      </w:pPr>
    </w:p>
    <w:p w:rsidR="00AA54FE" w:rsidRDefault="00AA54FE" w:rsidP="0031722D">
      <w:pPr>
        <w:spacing w:after="0" w:line="240" w:lineRule="auto"/>
        <w:ind w:left="708" w:firstLine="708"/>
      </w:pPr>
    </w:p>
    <w:p w:rsidR="00AA54FE" w:rsidRDefault="00AA54FE" w:rsidP="0031722D">
      <w:pPr>
        <w:spacing w:after="0" w:line="240" w:lineRule="auto"/>
        <w:ind w:left="708" w:firstLine="708"/>
      </w:pPr>
    </w:p>
    <w:p w:rsidR="00204E3D" w:rsidRDefault="00204E3D" w:rsidP="004214D1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:rsidR="00AA54FE" w:rsidRDefault="00AA54FE" w:rsidP="004214D1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:rsidR="00DE3688" w:rsidRDefault="005504CE" w:rsidP="00AA54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tiempo de vacaciones Establecimientos de Sanidad Militar realizarán actividades de prevención con usuarios.</w:t>
      </w:r>
    </w:p>
    <w:p w:rsidR="00BD546D" w:rsidRDefault="00A707B3" w:rsidP="00BD546D">
      <w:pPr>
        <w:spacing w:after="0" w:line="240" w:lineRule="auto"/>
        <w:jc w:val="both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¡Llegaron las vacaciones, seamos prevenidos! Campaña de la Dirección de Sanidad </w:t>
      </w:r>
    </w:p>
    <w:p w:rsidR="00181AAA" w:rsidRDefault="00502632" w:rsidP="00AA54FE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Las vacaciones son un espacio para compartir en familia no para accidentes o enfermedades.</w:t>
      </w:r>
    </w:p>
    <w:p w:rsidR="009B79A5" w:rsidRDefault="00FE3F0A" w:rsidP="00A707B3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Comando de Personal y La Dirección  de Sanidad del Ejército </w:t>
      </w:r>
      <w:r w:rsidR="00A707B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lanza la campaña de vacaciones ¡Llegaron las vacaciones, seamos prevenidos! </w:t>
      </w:r>
      <w:r w:rsid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</w:t>
      </w:r>
      <w:r w:rsidR="00A707B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on el fin de disminuir el índice de accidentes y </w:t>
      </w:r>
      <w:r w:rsidR="006A2CD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enfermedades durante esta época, para esto, a través de los Establecimientos de Sanidad Militar se estarán desarrollando durante este tiempo actividades, campañas, charlas educativas con padres y niños haciendo de estas vacaciones un espacio de diversión y prevención.</w:t>
      </w:r>
    </w:p>
    <w:p w:rsidR="00A707B3" w:rsidRDefault="00A707B3" w:rsidP="00A707B3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Las vacaciones es uno de los periodos del año que más disfrutan las familias, dado a la variedad de actividades que se pueden realizar </w:t>
      </w:r>
      <w:r w:rsid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por el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tiempo libre </w:t>
      </w:r>
      <w:r w:rsid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 el que se cuenta, teniendo en cuenta además que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presencia de los hijos en el hogar hace que los padres cambien la rutina habitual de manera que puedan compartir más tiempo en su crecimiento y desarrollo.</w:t>
      </w:r>
    </w:p>
    <w:p w:rsidR="00FE3F0A" w:rsidRDefault="006D2246" w:rsidP="006D2246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 por esto que para poder disfrutar de un espacio seguro y tranquilo en este tiempo del cual queden buenos recuerdos en familia, la Dirección de Sanidad del Ejército invita a los Héroes Multimisión y a sus familias a tener una serie de recomendaciones durante esta época.</w:t>
      </w:r>
    </w:p>
    <w:p w:rsidR="006D2246" w:rsidRP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No descuide a los niños para prevenir accidentes. </w:t>
      </w:r>
    </w:p>
    <w:p w:rsid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Antes de viajar actualice el esquema de vacunación de sus hijos. </w:t>
      </w:r>
    </w:p>
    <w:p w:rsid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 olvide empacar su kit de y salud oral.</w:t>
      </w:r>
    </w:p>
    <w:p w:rsid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 olvide tomar los micronutrientes que favorecen el desarrollo del embarazo.</w:t>
      </w:r>
    </w:p>
    <w:p w:rsid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lastRenderedPageBreak/>
        <w:t>Si esta embarazada recuerde los signos de alarma, si presenta alguno acuda inmediatamente al sitio de atención medica.</w:t>
      </w:r>
    </w:p>
    <w:p w:rsid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 olvide llevar y continuar con la toma de medicamentos.</w:t>
      </w:r>
    </w:p>
    <w:p w:rsid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Realice ejercicio para disminuir el riesgo cardiovascular.</w:t>
      </w:r>
    </w:p>
    <w:p w:rsid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No olvide llevar su preservativo o método de planificación para prevenir infecciones de trasmisión  sexual.</w:t>
      </w:r>
    </w:p>
    <w:p w:rsidR="006D2246" w:rsidRP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Uso de repelentes en las primeras horas de la mañana y al final de la tarde, en brazos, piernas, cara y cuello (aéreas descubiertas).</w:t>
      </w:r>
    </w:p>
    <w:p w:rsidR="006D2246" w:rsidRP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Utilizar toldillo o mosquitero mientras duerme.  </w:t>
      </w:r>
    </w:p>
    <w:p w:rsidR="006D2246" w:rsidRP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Lávese las manos con frecuencia y evite el contacto con personas que estén enfermas. </w:t>
      </w:r>
    </w:p>
    <w:p w:rsidR="006D2246" w:rsidRP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Verificar fechas de vencimiento de todos los alimentos empacados.</w:t>
      </w:r>
    </w:p>
    <w:p w:rsidR="006D2246" w:rsidRP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Tenga cuidado con la comida de puestos callejeros, bebidas con hielo y otros alimentos que pudieran estar contaminados y causar diarrea. </w:t>
      </w:r>
    </w:p>
    <w:p w:rsidR="006D2246" w:rsidRPr="006D2246" w:rsidRDefault="006D2246" w:rsidP="006D2246">
      <w:pPr>
        <w:pStyle w:val="Prrafodelista"/>
        <w:numPr>
          <w:ilvl w:val="0"/>
          <w:numId w:val="4"/>
        </w:num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D22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Evitar el consumo de agua de fuentes hídricas y jugos naturales preparados con agua sin hervir. Así como lavar las frutas antes de su consumo.</w:t>
      </w:r>
    </w:p>
    <w:p w:rsidR="006A2CDE" w:rsidRDefault="006A2CDE" w:rsidP="006A2CDE">
      <w:pPr>
        <w:spacing w:before="100" w:beforeAutospacing="1" w:after="100" w:afterAutospacing="1" w:line="345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s-ES" w:eastAsia="es-CO"/>
        </w:rPr>
      </w:pPr>
    </w:p>
    <w:p w:rsidR="006A2CDE" w:rsidRDefault="006A2CDE" w:rsidP="006A2CDE">
      <w:pPr>
        <w:spacing w:before="100" w:beforeAutospacing="1" w:after="100" w:afterAutospacing="1" w:line="345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s-ES" w:eastAsia="es-CO"/>
        </w:rPr>
      </w:pPr>
    </w:p>
    <w:p w:rsidR="006D2246" w:rsidRPr="006A2CDE" w:rsidRDefault="006A2CDE" w:rsidP="006A2CDE">
      <w:pPr>
        <w:spacing w:before="100" w:beforeAutospacing="1" w:after="100" w:afterAutospacing="1" w:line="345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s-ES" w:eastAsia="es-CO"/>
        </w:rPr>
      </w:pPr>
      <w:r w:rsidRPr="006A2CDE">
        <w:rPr>
          <w:rFonts w:ascii="Arial" w:eastAsia="Times New Roman" w:hAnsi="Arial" w:cs="Arial"/>
          <w:b/>
          <w:color w:val="000000"/>
          <w:sz w:val="24"/>
          <w:szCs w:val="24"/>
          <w:lang w:val="es-ES" w:eastAsia="es-CO"/>
        </w:rPr>
        <w:t>APROVECHA EL TIEMPO PARA IMPLEMENTAR HÁBITOS DE VIDA SALUDABLE… ESTA VEZ TÚ EXCUSA NO SERÁ “NO TENGO TIEMPO”</w:t>
      </w:r>
    </w:p>
    <w:p w:rsidR="006D2246" w:rsidRPr="006D2246" w:rsidRDefault="006D2246" w:rsidP="00FE3F0A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BC3F7A" w:rsidRPr="00DE3688" w:rsidRDefault="00BC3F7A" w:rsidP="00FE3F0A">
      <w:pPr>
        <w:spacing w:before="100" w:beforeAutospacing="1" w:after="100" w:afterAutospacing="1" w:line="345" w:lineRule="atLeast"/>
        <w:jc w:val="both"/>
        <w:textAlignment w:val="baseline"/>
        <w:rPr>
          <w:rFonts w:ascii="Arial" w:hAnsi="Arial" w:cs="Arial"/>
          <w:b/>
          <w:sz w:val="24"/>
          <w:szCs w:val="18"/>
        </w:rPr>
      </w:pPr>
    </w:p>
    <w:sectPr w:rsidR="00BC3F7A" w:rsidRPr="00DE3688" w:rsidSect="007B3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608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60" w:rsidRDefault="003D0160" w:rsidP="004214D1">
      <w:pPr>
        <w:spacing w:after="0" w:line="240" w:lineRule="auto"/>
      </w:pPr>
      <w:r>
        <w:separator/>
      </w:r>
    </w:p>
  </w:endnote>
  <w:endnote w:type="continuationSeparator" w:id="0">
    <w:p w:rsidR="003D0160" w:rsidRDefault="003D0160" w:rsidP="0042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FE" w:rsidRDefault="00C933B4">
    <w:pPr>
      <w:pStyle w:val="Piedepgina"/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4384" behindDoc="1" locked="0" layoutInCell="1" allowOverlap="1" wp14:anchorId="2E82F302" wp14:editId="70B14CD2">
          <wp:simplePos x="0" y="0"/>
          <wp:positionH relativeFrom="column">
            <wp:posOffset>2864485</wp:posOffset>
          </wp:positionH>
          <wp:positionV relativeFrom="paragraph">
            <wp:posOffset>-410210</wp:posOffset>
          </wp:positionV>
          <wp:extent cx="607060" cy="717550"/>
          <wp:effectExtent l="0" t="0" r="2540" b="6350"/>
          <wp:wrapThrough wrapText="bothSides">
            <wp:wrapPolygon edited="0">
              <wp:start x="0" y="0"/>
              <wp:lineTo x="0" y="15483"/>
              <wp:lineTo x="2711" y="18350"/>
              <wp:lineTo x="7456" y="21218"/>
              <wp:lineTo x="8134" y="21218"/>
              <wp:lineTo x="12879" y="21218"/>
              <wp:lineTo x="13556" y="21218"/>
              <wp:lineTo x="18301" y="18350"/>
              <wp:lineTo x="21013" y="15483"/>
              <wp:lineTo x="21013" y="0"/>
              <wp:lineTo x="0" y="0"/>
            </wp:wrapPolygon>
          </wp:wrapThrough>
          <wp:docPr id="2" name="Imagen 2" descr="D:\edwin.atis\Pictures\logos\Logo COPER blanc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edwin.atis\Pictures\logos\Logo COPER blanco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94" w:rsidRPr="00AA54FE">
      <w:rPr>
        <w:rFonts w:ascii="Arial" w:hAnsi="Arial" w:cs="Arial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DCFDDD" wp14:editId="2503DE94">
              <wp:simplePos x="0" y="0"/>
              <wp:positionH relativeFrom="column">
                <wp:posOffset>2927985</wp:posOffset>
              </wp:positionH>
              <wp:positionV relativeFrom="paragraph">
                <wp:posOffset>-537845</wp:posOffset>
              </wp:positionV>
              <wp:extent cx="3489960" cy="1158240"/>
              <wp:effectExtent l="0" t="0" r="0" b="3810"/>
              <wp:wrapThrough wrapText="bothSides">
                <wp:wrapPolygon edited="0">
                  <wp:start x="0" y="0"/>
                  <wp:lineTo x="0" y="21316"/>
                  <wp:lineTo x="21459" y="21316"/>
                  <wp:lineTo x="21459" y="0"/>
                  <wp:lineTo x="0" y="0"/>
                </wp:wrapPolygon>
              </wp:wrapThrough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A16" w:rsidRPr="00CD4BD1" w:rsidRDefault="00C933B4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COMANDO DE PERSONAL</w:t>
                          </w:r>
                        </w:p>
                        <w:p w:rsidR="00894A16" w:rsidRDefault="00C933B4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DIRECCIÓN DE SANIDAD DEL EJÉRCITO</w:t>
                          </w:r>
                        </w:p>
                        <w:p w:rsidR="00894A16" w:rsidRPr="00CD4BD1" w:rsidRDefault="00894A16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D4BD1">
                            <w:rPr>
                              <w:rFonts w:ascii="Arial" w:hAnsi="Arial" w:cs="Arial"/>
                            </w:rPr>
                            <w:t xml:space="preserve">Teléfonos: </w:t>
                          </w:r>
                          <w:r w:rsidR="00C933B4">
                            <w:rPr>
                              <w:rFonts w:ascii="Arial" w:hAnsi="Arial" w:cs="Arial"/>
                            </w:rPr>
                            <w:t>4261434 Ext. 37304 Bogotá</w:t>
                          </w:r>
                        </w:p>
                        <w:p w:rsidR="00894A16" w:rsidRPr="00CD4BD1" w:rsidRDefault="00894A16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D4BD1"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r w:rsidR="00C933B4">
                            <w:rPr>
                              <w:rFonts w:ascii="Arial" w:hAnsi="Arial" w:cs="Arial"/>
                            </w:rPr>
                            <w:t>katherinem</w:t>
                          </w:r>
                          <w:r w:rsidRPr="00CD4BD1">
                            <w:rPr>
                              <w:rFonts w:ascii="Arial" w:hAnsi="Arial" w:cs="Arial"/>
                            </w:rPr>
                            <w:t>@ejercito.mil.co</w:t>
                          </w:r>
                        </w:p>
                        <w:p w:rsidR="00AA54FE" w:rsidRPr="00B16694" w:rsidRDefault="00B16694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Corresponsal Agencia d</w:t>
                          </w:r>
                          <w:r w:rsidRPr="00B16694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e Noticias Ejército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margin-left:230.55pt;margin-top:-42.35pt;width:274.8pt;height:9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" fillcolor="white [3201]" stroked="f" strokeweight=".5pt">
              <v:textbox>
                <w:txbxContent>
                  <w:p w:rsidR="00894A16" w:rsidRPr="00CD4BD1" w:rsidRDefault="00C933B4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COMANDO DE PERSONAL</w:t>
                    </w:r>
                  </w:p>
                  <w:p w:rsidR="00894A16" w:rsidRDefault="00C933B4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  <w:b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u w:val="single"/>
                      </w:rPr>
                      <w:t>DIRECCIÓN DE SANIDAD DEL EJÉRCITO</w:t>
                    </w:r>
                  </w:p>
                  <w:p w:rsidR="00894A16" w:rsidRPr="00CD4BD1" w:rsidRDefault="00894A16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</w:rPr>
                    </w:pPr>
                    <w:r w:rsidRPr="00CD4BD1">
                      <w:rPr>
                        <w:rFonts w:ascii="Arial" w:hAnsi="Arial" w:cs="Arial"/>
                      </w:rPr>
                      <w:t xml:space="preserve">Teléfonos: </w:t>
                    </w:r>
                    <w:r w:rsidR="00C933B4">
                      <w:rPr>
                        <w:rFonts w:ascii="Arial" w:hAnsi="Arial" w:cs="Arial"/>
                      </w:rPr>
                      <w:t>4261434 Ext. 37304 Bogotá</w:t>
                    </w:r>
                  </w:p>
                  <w:p w:rsidR="00894A16" w:rsidRPr="00CD4BD1" w:rsidRDefault="00894A16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</w:rPr>
                    </w:pPr>
                    <w:r w:rsidRPr="00CD4BD1">
                      <w:rPr>
                        <w:rFonts w:ascii="Arial" w:hAnsi="Arial" w:cs="Arial"/>
                      </w:rPr>
                      <w:t xml:space="preserve">e-mail: </w:t>
                    </w:r>
                    <w:r w:rsidR="00C933B4">
                      <w:rPr>
                        <w:rFonts w:ascii="Arial" w:hAnsi="Arial" w:cs="Arial"/>
                      </w:rPr>
                      <w:t>katherinem</w:t>
                    </w:r>
                    <w:r w:rsidRPr="00CD4BD1">
                      <w:rPr>
                        <w:rFonts w:ascii="Arial" w:hAnsi="Arial" w:cs="Arial"/>
                      </w:rPr>
                      <w:t>@ejercito.mil.co</w:t>
                    </w:r>
                  </w:p>
                  <w:p w:rsidR="00AA54FE" w:rsidRPr="00B16694" w:rsidRDefault="00B16694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Corresponsal Agencia d</w:t>
                    </w:r>
                    <w:r w:rsidRPr="00B16694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e Noticias Ejército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A54FE" w:rsidRPr="00AA54FE">
      <w:rPr>
        <w:rFonts w:ascii="Arial" w:hAnsi="Arial" w:cs="Arial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7E9EB2" wp14:editId="349ADEB8">
              <wp:simplePos x="0" y="0"/>
              <wp:positionH relativeFrom="column">
                <wp:posOffset>245745</wp:posOffset>
              </wp:positionH>
              <wp:positionV relativeFrom="paragraph">
                <wp:posOffset>-35560</wp:posOffset>
              </wp:positionV>
              <wp:extent cx="914400" cy="335280"/>
              <wp:effectExtent l="0" t="0" r="0" b="0"/>
              <wp:wrapThrough wrapText="bothSides">
                <wp:wrapPolygon edited="0">
                  <wp:start x="936" y="1227"/>
                  <wp:lineTo x="936" y="19636"/>
                  <wp:lineTo x="20279" y="19636"/>
                  <wp:lineTo x="20279" y="1227"/>
                  <wp:lineTo x="936" y="1227"/>
                </wp:wrapPolygon>
              </wp:wrapThrough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35280"/>
                      </a:xfrm>
                      <a:prstGeom prst="roundRect">
                        <a:avLst/>
                      </a:prstGeom>
                      <a:noFill/>
                      <a:ln w="6350">
                        <a:noFill/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54FE" w:rsidRPr="00AA54FE" w:rsidRDefault="00AA54FE" w:rsidP="00AA54FE">
                          <w:pPr>
                            <w:spacing w:after="0" w:line="240" w:lineRule="exact"/>
                            <w:rPr>
                              <w:rFonts w:ascii="Arial Narrow" w:hAnsi="Arial Narrow" w:cs="Arial"/>
                            </w:rPr>
                          </w:pPr>
                          <w:r w:rsidRPr="00AA54FE">
                            <w:rPr>
                              <w:rFonts w:ascii="Arial Narrow" w:hAnsi="Arial Narrow" w:cs="Arial"/>
                            </w:rPr>
                            <w:t>@</w:t>
                          </w:r>
                          <w:proofErr w:type="spellStart"/>
                          <w:r w:rsidR="00C933B4">
                            <w:rPr>
                              <w:rFonts w:ascii="Arial Narrow" w:hAnsi="Arial Narrow" w:cs="Arial"/>
                            </w:rPr>
                            <w:t>Ejercito_Disan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8 Cuadro de texto" o:spid="_x0000_s1028" style="position:absolute;margin-left:19.35pt;margin-top:-2.8pt;width:1in;height:26.4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" filled="f" stroked="f" strokeweight=".5pt">
              <v:stroke dashstyle="dash"/>
              <v:textbox>
                <w:txbxContent>
                  <w:p w:rsidR="00AA54FE" w:rsidRPr="00AA54FE" w:rsidRDefault="00AA54FE" w:rsidP="00AA54FE">
                    <w:pPr>
                      <w:spacing w:after="0" w:line="240" w:lineRule="exact"/>
                      <w:rPr>
                        <w:rFonts w:ascii="Arial Narrow" w:hAnsi="Arial Narrow" w:cs="Arial"/>
                      </w:rPr>
                    </w:pPr>
                    <w:r w:rsidRPr="00AA54FE">
                      <w:rPr>
                        <w:rFonts w:ascii="Arial Narrow" w:hAnsi="Arial Narrow" w:cs="Arial"/>
                      </w:rPr>
                      <w:t>@</w:t>
                    </w:r>
                    <w:proofErr w:type="spellStart"/>
                    <w:r w:rsidR="00C933B4">
                      <w:rPr>
                        <w:rFonts w:ascii="Arial Narrow" w:hAnsi="Arial Narrow" w:cs="Arial"/>
                      </w:rPr>
                      <w:t>Ejercito_Disan</w:t>
                    </w:r>
                    <w:proofErr w:type="spellEnd"/>
                  </w:p>
                </w:txbxContent>
              </v:textbox>
              <w10:wrap type="through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60" w:rsidRDefault="003D0160" w:rsidP="004214D1">
      <w:pPr>
        <w:spacing w:after="0" w:line="240" w:lineRule="auto"/>
      </w:pPr>
      <w:r>
        <w:separator/>
      </w:r>
    </w:p>
  </w:footnote>
  <w:footnote w:type="continuationSeparator" w:id="0">
    <w:p w:rsidR="003D0160" w:rsidRDefault="003D0160" w:rsidP="0042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3D" w:rsidRDefault="00DB1564" w:rsidP="00204E3D">
    <w:pPr>
      <w:spacing w:after="0" w:line="240" w:lineRule="auto"/>
      <w:ind w:left="708" w:firstLine="708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59263" behindDoc="1" locked="0" layoutInCell="1" allowOverlap="1" wp14:anchorId="7D35D8E3" wp14:editId="15CE82F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7109" cy="10088880"/>
          <wp:effectExtent l="0" t="0" r="0" b="762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o ANE W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649" cy="1009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6694" w:rsidRDefault="00B16694" w:rsidP="00B16694">
    <w:pPr>
      <w:spacing w:after="0" w:line="240" w:lineRule="auto"/>
      <w:ind w:left="708" w:firstLine="708"/>
      <w:rPr>
        <w:rFonts w:ascii="Arial" w:hAnsi="Arial" w:cs="Arial"/>
        <w:sz w:val="18"/>
        <w:szCs w:val="18"/>
      </w:rPr>
    </w:pPr>
  </w:p>
  <w:p w:rsidR="00204E3D" w:rsidRPr="00204E3D" w:rsidRDefault="00204E3D" w:rsidP="00B16694">
    <w:pPr>
      <w:spacing w:after="0" w:line="240" w:lineRule="auto"/>
      <w:ind w:left="708" w:firstLine="708"/>
      <w:rPr>
        <w:rFonts w:ascii="Arial" w:hAnsi="Arial" w:cs="Arial"/>
        <w:sz w:val="18"/>
        <w:szCs w:val="18"/>
      </w:rPr>
    </w:pPr>
    <w:r w:rsidRPr="00204E3D">
      <w:rPr>
        <w:rFonts w:ascii="Arial" w:hAnsi="Arial" w:cs="Arial"/>
        <w:sz w:val="18"/>
        <w:szCs w:val="18"/>
      </w:rPr>
      <w:t>FUERZAS MILITARES DE COLOMBIA</w:t>
    </w:r>
  </w:p>
  <w:p w:rsidR="00204E3D" w:rsidRDefault="00204E3D" w:rsidP="00204E3D">
    <w:pPr>
      <w:spacing w:after="0" w:line="240" w:lineRule="auto"/>
      <w:ind w:left="708" w:firstLine="708"/>
      <w:rPr>
        <w:rFonts w:ascii="Arial" w:hAnsi="Arial" w:cs="Arial"/>
        <w:b/>
        <w:sz w:val="18"/>
        <w:szCs w:val="18"/>
      </w:rPr>
    </w:pPr>
    <w:r w:rsidRPr="00204E3D">
      <w:rPr>
        <w:rFonts w:ascii="Arial" w:hAnsi="Arial" w:cs="Arial"/>
        <w:b/>
        <w:sz w:val="18"/>
        <w:szCs w:val="18"/>
      </w:rPr>
      <w:t>EJÉRCITO NACIONAL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BD1"/>
    <w:multiLevelType w:val="hybridMultilevel"/>
    <w:tmpl w:val="15909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10D17"/>
    <w:multiLevelType w:val="hybridMultilevel"/>
    <w:tmpl w:val="64D0E3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384A09"/>
    <w:multiLevelType w:val="hybridMultilevel"/>
    <w:tmpl w:val="009821F8"/>
    <w:lvl w:ilvl="0" w:tplc="B2F0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4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6E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4A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1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8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06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4D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2A4E7A"/>
    <w:multiLevelType w:val="hybridMultilevel"/>
    <w:tmpl w:val="D0FABF5A"/>
    <w:lvl w:ilvl="0" w:tplc="5CA467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D1"/>
    <w:rsid w:val="000B4EA6"/>
    <w:rsid w:val="000C3474"/>
    <w:rsid w:val="000E0FB8"/>
    <w:rsid w:val="000F69D7"/>
    <w:rsid w:val="0011564E"/>
    <w:rsid w:val="00153921"/>
    <w:rsid w:val="00181AAA"/>
    <w:rsid w:val="0018273D"/>
    <w:rsid w:val="001B5E24"/>
    <w:rsid w:val="001D4EC7"/>
    <w:rsid w:val="00204E3D"/>
    <w:rsid w:val="00243236"/>
    <w:rsid w:val="002552AE"/>
    <w:rsid w:val="00257A2F"/>
    <w:rsid w:val="002A7020"/>
    <w:rsid w:val="002C62ED"/>
    <w:rsid w:val="002E788B"/>
    <w:rsid w:val="002F1086"/>
    <w:rsid w:val="00311E53"/>
    <w:rsid w:val="0031722D"/>
    <w:rsid w:val="00340D64"/>
    <w:rsid w:val="003505F9"/>
    <w:rsid w:val="003B670D"/>
    <w:rsid w:val="003D0160"/>
    <w:rsid w:val="004214D1"/>
    <w:rsid w:val="004B7128"/>
    <w:rsid w:val="004D0657"/>
    <w:rsid w:val="00502632"/>
    <w:rsid w:val="00520125"/>
    <w:rsid w:val="00524A88"/>
    <w:rsid w:val="00543DC8"/>
    <w:rsid w:val="005504CE"/>
    <w:rsid w:val="005919F4"/>
    <w:rsid w:val="00595309"/>
    <w:rsid w:val="005D7DE3"/>
    <w:rsid w:val="005E3AB5"/>
    <w:rsid w:val="006A2CDE"/>
    <w:rsid w:val="006D2246"/>
    <w:rsid w:val="00733470"/>
    <w:rsid w:val="007504D0"/>
    <w:rsid w:val="00755DBB"/>
    <w:rsid w:val="00794D78"/>
    <w:rsid w:val="007B39AD"/>
    <w:rsid w:val="007F2CB4"/>
    <w:rsid w:val="00856714"/>
    <w:rsid w:val="008711B1"/>
    <w:rsid w:val="00894A16"/>
    <w:rsid w:val="009173C0"/>
    <w:rsid w:val="00926AC6"/>
    <w:rsid w:val="009579D1"/>
    <w:rsid w:val="009B79A5"/>
    <w:rsid w:val="00A64E5B"/>
    <w:rsid w:val="00A707B3"/>
    <w:rsid w:val="00A72E70"/>
    <w:rsid w:val="00A76C64"/>
    <w:rsid w:val="00A94848"/>
    <w:rsid w:val="00AA54FE"/>
    <w:rsid w:val="00B16694"/>
    <w:rsid w:val="00B27537"/>
    <w:rsid w:val="00B429C4"/>
    <w:rsid w:val="00B444DE"/>
    <w:rsid w:val="00B46E33"/>
    <w:rsid w:val="00B906C9"/>
    <w:rsid w:val="00BA5443"/>
    <w:rsid w:val="00BC3F7A"/>
    <w:rsid w:val="00BC7917"/>
    <w:rsid w:val="00BD546D"/>
    <w:rsid w:val="00C02D06"/>
    <w:rsid w:val="00C83EFF"/>
    <w:rsid w:val="00C933B4"/>
    <w:rsid w:val="00CB587C"/>
    <w:rsid w:val="00CD4BD1"/>
    <w:rsid w:val="00CF5442"/>
    <w:rsid w:val="00D25C01"/>
    <w:rsid w:val="00D6210F"/>
    <w:rsid w:val="00D94617"/>
    <w:rsid w:val="00DB1564"/>
    <w:rsid w:val="00DB3832"/>
    <w:rsid w:val="00DB3F22"/>
    <w:rsid w:val="00DC43D5"/>
    <w:rsid w:val="00DE2992"/>
    <w:rsid w:val="00DE3688"/>
    <w:rsid w:val="00E26452"/>
    <w:rsid w:val="00E623CA"/>
    <w:rsid w:val="00E95A56"/>
    <w:rsid w:val="00EF497D"/>
    <w:rsid w:val="00F107F0"/>
    <w:rsid w:val="00F1210E"/>
    <w:rsid w:val="00F413B5"/>
    <w:rsid w:val="00F76215"/>
    <w:rsid w:val="00F94AAC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4D1"/>
  </w:style>
  <w:style w:type="paragraph" w:styleId="Piedepgina">
    <w:name w:val="footer"/>
    <w:basedOn w:val="Normal"/>
    <w:link w:val="Piedepgina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4D1"/>
  </w:style>
  <w:style w:type="paragraph" w:styleId="Textodeglobo">
    <w:name w:val="Balloon Text"/>
    <w:basedOn w:val="Normal"/>
    <w:link w:val="TextodegloboCar"/>
    <w:uiPriority w:val="99"/>
    <w:semiHidden/>
    <w:unhideWhenUsed/>
    <w:rsid w:val="004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4E3D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340D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340D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4D1"/>
  </w:style>
  <w:style w:type="paragraph" w:styleId="Piedepgina">
    <w:name w:val="footer"/>
    <w:basedOn w:val="Normal"/>
    <w:link w:val="Piedepgina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4D1"/>
  </w:style>
  <w:style w:type="paragraph" w:styleId="Textodeglobo">
    <w:name w:val="Balloon Text"/>
    <w:basedOn w:val="Normal"/>
    <w:link w:val="TextodegloboCar"/>
    <w:uiPriority w:val="99"/>
    <w:semiHidden/>
    <w:unhideWhenUsed/>
    <w:rsid w:val="004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4E3D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340D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340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CP. Jenny Carolina Susa Castro</dc:creator>
  <cp:lastModifiedBy>PS. Laura Camila Villate Ulloa</cp:lastModifiedBy>
  <cp:revision>9</cp:revision>
  <cp:lastPrinted>2017-05-15T16:29:00Z</cp:lastPrinted>
  <dcterms:created xsi:type="dcterms:W3CDTF">2017-05-31T20:33:00Z</dcterms:created>
  <dcterms:modified xsi:type="dcterms:W3CDTF">2017-06-15T13:04:00Z</dcterms:modified>
</cp:coreProperties>
</file>